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6A" w:rsidRDefault="0013216A" w:rsidP="00AC2AD4">
      <w:pPr>
        <w:spacing w:after="0"/>
        <w:rPr>
          <w:sz w:val="24"/>
        </w:rPr>
      </w:pPr>
      <w:bookmarkStart w:id="0" w:name="_Hlk153441892"/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4543425" cy="859173"/>
            <wp:effectExtent l="0" t="0" r="0" b="0"/>
            <wp:wrapTight wrapText="bothSides">
              <wp:wrapPolygon edited="0">
                <wp:start x="0" y="0"/>
                <wp:lineTo x="0" y="21073"/>
                <wp:lineTo x="21464" y="21073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5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216A" w:rsidRDefault="0013216A" w:rsidP="00AC2AD4">
      <w:pPr>
        <w:spacing w:after="0"/>
        <w:rPr>
          <w:sz w:val="24"/>
        </w:rPr>
      </w:pPr>
    </w:p>
    <w:p w:rsidR="0013216A" w:rsidRDefault="0013216A" w:rsidP="00AC2AD4">
      <w:pPr>
        <w:spacing w:after="0"/>
        <w:rPr>
          <w:sz w:val="24"/>
        </w:rPr>
      </w:pPr>
    </w:p>
    <w:p w:rsidR="0013216A" w:rsidRDefault="0013216A" w:rsidP="00AC2AD4">
      <w:pPr>
        <w:spacing w:after="0"/>
        <w:rPr>
          <w:sz w:val="24"/>
        </w:rPr>
      </w:pPr>
    </w:p>
    <w:p w:rsidR="0013216A" w:rsidRDefault="0013216A" w:rsidP="00AC2AD4">
      <w:pPr>
        <w:spacing w:after="0"/>
        <w:rPr>
          <w:sz w:val="24"/>
        </w:rPr>
      </w:pPr>
    </w:p>
    <w:p w:rsidR="0013216A" w:rsidRPr="003D4167" w:rsidRDefault="0013216A" w:rsidP="00AC2AD4">
      <w:pPr>
        <w:spacing w:after="0"/>
        <w:rPr>
          <w:sz w:val="24"/>
        </w:rPr>
      </w:pPr>
      <w:bookmarkStart w:id="1" w:name="_GoBack"/>
      <w:bookmarkEnd w:id="1"/>
    </w:p>
    <w:p w:rsidR="006431A5" w:rsidRDefault="00AC2AD4" w:rsidP="00AC2AD4">
      <w:pPr>
        <w:spacing w:after="0"/>
        <w:rPr>
          <w:sz w:val="24"/>
        </w:rPr>
      </w:pPr>
      <w:r w:rsidRPr="003D4167">
        <w:rPr>
          <w:sz w:val="24"/>
        </w:rPr>
        <w:t>Welcome to WB Rx Express</w:t>
      </w:r>
      <w:r w:rsidR="00E07DAA">
        <w:rPr>
          <w:sz w:val="24"/>
        </w:rPr>
        <w:t xml:space="preserve">! </w:t>
      </w:r>
    </w:p>
    <w:p w:rsidR="006431A5" w:rsidRDefault="006431A5" w:rsidP="00AC2AD4">
      <w:pPr>
        <w:spacing w:after="0"/>
        <w:rPr>
          <w:sz w:val="24"/>
        </w:rPr>
      </w:pPr>
    </w:p>
    <w:p w:rsidR="0042389C" w:rsidRDefault="00E07DAA" w:rsidP="00AC2AD4">
      <w:pPr>
        <w:spacing w:after="0"/>
        <w:rPr>
          <w:sz w:val="24"/>
        </w:rPr>
      </w:pPr>
      <w:r>
        <w:rPr>
          <w:sz w:val="24"/>
        </w:rPr>
        <w:t>O</w:t>
      </w:r>
      <w:r w:rsidR="00780855" w:rsidRPr="003D4167">
        <w:rPr>
          <w:sz w:val="24"/>
        </w:rPr>
        <w:t xml:space="preserve">ur goal is to improve </w:t>
      </w:r>
      <w:r>
        <w:rPr>
          <w:sz w:val="24"/>
        </w:rPr>
        <w:t>patient</w:t>
      </w:r>
      <w:r w:rsidRPr="003D4167">
        <w:rPr>
          <w:sz w:val="24"/>
        </w:rPr>
        <w:t xml:space="preserve"> </w:t>
      </w:r>
      <w:r w:rsidR="00780855" w:rsidRPr="003D4167">
        <w:rPr>
          <w:sz w:val="24"/>
        </w:rPr>
        <w:t>lives daily.</w:t>
      </w:r>
      <w:r w:rsidR="00780855" w:rsidRPr="003D4167">
        <w:rPr>
          <w:color w:val="FF0000"/>
          <w:sz w:val="24"/>
        </w:rPr>
        <w:t xml:space="preserve"> </w:t>
      </w:r>
      <w:r w:rsidR="00780855" w:rsidRPr="003D4167">
        <w:rPr>
          <w:sz w:val="24"/>
        </w:rPr>
        <w:t>WB RX Express is</w:t>
      </w:r>
      <w:r w:rsidR="00AC2AD4" w:rsidRPr="003D4167">
        <w:rPr>
          <w:sz w:val="24"/>
        </w:rPr>
        <w:t xml:space="preserve"> the mail order pharmacy for </w:t>
      </w:r>
      <w:r>
        <w:rPr>
          <w:sz w:val="24"/>
        </w:rPr>
        <w:t xml:space="preserve">your new pharmacy benefit, </w:t>
      </w:r>
      <w:r w:rsidR="00AC2AD4" w:rsidRPr="003D4167">
        <w:rPr>
          <w:sz w:val="24"/>
        </w:rPr>
        <w:t>True</w:t>
      </w:r>
      <w:r>
        <w:rPr>
          <w:sz w:val="24"/>
        </w:rPr>
        <w:t xml:space="preserve"> </w:t>
      </w:r>
      <w:r w:rsidR="00AC2AD4" w:rsidRPr="003D4167">
        <w:rPr>
          <w:sz w:val="24"/>
        </w:rPr>
        <w:t>Rx</w:t>
      </w:r>
      <w:r>
        <w:rPr>
          <w:sz w:val="24"/>
        </w:rPr>
        <w:t xml:space="preserve"> Health Strategists</w:t>
      </w:r>
      <w:r w:rsidR="00AC2AD4" w:rsidRPr="003D4167">
        <w:rPr>
          <w:sz w:val="24"/>
        </w:rPr>
        <w:t xml:space="preserve">. </w:t>
      </w:r>
    </w:p>
    <w:p w:rsidR="00655639" w:rsidRDefault="00655639" w:rsidP="001C3FD5">
      <w:pPr>
        <w:spacing w:after="0"/>
        <w:rPr>
          <w:b/>
          <w:sz w:val="24"/>
        </w:rPr>
      </w:pPr>
    </w:p>
    <w:p w:rsidR="0091724B" w:rsidRPr="003D4167" w:rsidRDefault="006431A5" w:rsidP="001C3FD5">
      <w:pPr>
        <w:spacing w:after="0"/>
        <w:rPr>
          <w:sz w:val="24"/>
        </w:rPr>
      </w:pPr>
      <w:r>
        <w:rPr>
          <w:b/>
          <w:sz w:val="24"/>
        </w:rPr>
        <w:t xml:space="preserve">Please </w:t>
      </w:r>
      <w:r w:rsidR="001C3FD5" w:rsidRPr="002005DF">
        <w:rPr>
          <w:b/>
          <w:sz w:val="24"/>
        </w:rPr>
        <w:t>d</w:t>
      </w:r>
      <w:r w:rsidR="00DE7C6A" w:rsidRPr="002005DF">
        <w:rPr>
          <w:b/>
          <w:sz w:val="24"/>
        </w:rPr>
        <w:t>ownload the</w:t>
      </w:r>
      <w:r w:rsidR="00DE7C6A" w:rsidRPr="003D4167">
        <w:rPr>
          <w:sz w:val="24"/>
        </w:rPr>
        <w:t xml:space="preserve"> </w:t>
      </w:r>
      <w:proofErr w:type="spellStart"/>
      <w:r w:rsidR="00DE7C6A" w:rsidRPr="002005DF">
        <w:rPr>
          <w:b/>
          <w:sz w:val="24"/>
        </w:rPr>
        <w:t>RxLocal</w:t>
      </w:r>
      <w:proofErr w:type="spellEnd"/>
      <w:r w:rsidR="00DE7C6A" w:rsidRPr="002005DF">
        <w:rPr>
          <w:b/>
          <w:sz w:val="24"/>
        </w:rPr>
        <w:t xml:space="preserve"> App</w:t>
      </w:r>
      <w:r w:rsidR="00780855" w:rsidRPr="003D4167">
        <w:rPr>
          <w:sz w:val="24"/>
        </w:rPr>
        <w:t xml:space="preserve"> </w:t>
      </w:r>
      <w:r w:rsidR="00E83A75" w:rsidRPr="003D4167">
        <w:rPr>
          <w:sz w:val="24"/>
        </w:rPr>
        <w:t>and</w:t>
      </w:r>
      <w:r w:rsidR="00C03262" w:rsidRPr="003D4167">
        <w:rPr>
          <w:sz w:val="24"/>
        </w:rPr>
        <w:t xml:space="preserve"> follow the instructions in this link</w:t>
      </w:r>
      <w:r w:rsidR="001A23DC">
        <w:rPr>
          <w:sz w:val="24"/>
        </w:rPr>
        <w:t xml:space="preserve"> -&gt;</w:t>
      </w:r>
      <w:r w:rsidR="00C03262" w:rsidRPr="003D4167">
        <w:rPr>
          <w:sz w:val="24"/>
        </w:rPr>
        <w:t xml:space="preserve"> </w:t>
      </w:r>
      <w:hyperlink r:id="rId9" w:history="1">
        <w:r w:rsidR="002A1C05">
          <w:rPr>
            <w:rStyle w:val="Hyperlink"/>
          </w:rPr>
          <w:t xml:space="preserve">How to Register for the </w:t>
        </w:r>
        <w:proofErr w:type="spellStart"/>
        <w:r w:rsidR="002A1C05">
          <w:rPr>
            <w:rStyle w:val="Hyperlink"/>
          </w:rPr>
          <w:t>RxLocal</w:t>
        </w:r>
        <w:proofErr w:type="spellEnd"/>
        <w:r w:rsidR="002A1C05">
          <w:rPr>
            <w:rStyle w:val="Hyperlink"/>
          </w:rPr>
          <w:t xml:space="preserve"> App</w:t>
        </w:r>
      </w:hyperlink>
    </w:p>
    <w:p w:rsidR="001C3FD5" w:rsidRPr="003D4167" w:rsidRDefault="001C3FD5" w:rsidP="001C3FD5">
      <w:pPr>
        <w:spacing w:after="0"/>
        <w:rPr>
          <w:sz w:val="24"/>
        </w:rPr>
      </w:pPr>
    </w:p>
    <w:p w:rsidR="00512785" w:rsidRPr="003D4167" w:rsidRDefault="00DE7C6A" w:rsidP="00162DDC">
      <w:pPr>
        <w:rPr>
          <w:sz w:val="24"/>
        </w:rPr>
      </w:pPr>
      <w:r w:rsidRPr="003D4167">
        <w:rPr>
          <w:sz w:val="24"/>
        </w:rPr>
        <w:t>After initial setup, login to the App</w:t>
      </w:r>
      <w:r w:rsidR="0091724B" w:rsidRPr="003D4167">
        <w:rPr>
          <w:sz w:val="24"/>
        </w:rPr>
        <w:t xml:space="preserve"> or website</w:t>
      </w:r>
      <w:r w:rsidRPr="003D4167">
        <w:rPr>
          <w:sz w:val="24"/>
        </w:rPr>
        <w:t xml:space="preserve"> and select refill my prescriptions and follow the prompts.</w:t>
      </w:r>
      <w:r w:rsidR="0042760B">
        <w:rPr>
          <w:sz w:val="24"/>
        </w:rPr>
        <w:t xml:space="preserve"> </w:t>
      </w:r>
      <w:hyperlink r:id="rId10" w:history="1">
        <w:r w:rsidR="0042760B">
          <w:rPr>
            <w:rStyle w:val="Hyperlink"/>
          </w:rPr>
          <w:t xml:space="preserve">How to Refill a Prescription on the </w:t>
        </w:r>
        <w:proofErr w:type="spellStart"/>
        <w:r w:rsidR="0042760B">
          <w:rPr>
            <w:rStyle w:val="Hyperlink"/>
          </w:rPr>
          <w:t>RxLocal</w:t>
        </w:r>
        <w:proofErr w:type="spellEnd"/>
        <w:r w:rsidR="0042760B">
          <w:rPr>
            <w:rStyle w:val="Hyperlink"/>
          </w:rPr>
          <w:t xml:space="preserve"> App</w:t>
        </w:r>
      </w:hyperlink>
    </w:p>
    <w:p w:rsidR="00F20755" w:rsidRPr="003D4167" w:rsidRDefault="00F20755" w:rsidP="00F20755">
      <w:pPr>
        <w:spacing w:after="0"/>
        <w:rPr>
          <w:sz w:val="24"/>
        </w:rPr>
      </w:pPr>
      <w:r w:rsidRPr="002005DF">
        <w:rPr>
          <w:color w:val="000000" w:themeColor="text1"/>
          <w:sz w:val="24"/>
        </w:rPr>
        <w:t>Please review your medication profile!</w:t>
      </w:r>
      <w:r w:rsidRPr="002005DF">
        <w:rPr>
          <w:b/>
          <w:color w:val="000000" w:themeColor="text1"/>
          <w:sz w:val="24"/>
        </w:rPr>
        <w:t xml:space="preserve"> If medications are missing from your profile, please contact your </w:t>
      </w:r>
      <w:r w:rsidR="00586DFD" w:rsidRPr="002005DF">
        <w:rPr>
          <w:b/>
          <w:color w:val="000000" w:themeColor="text1"/>
          <w:sz w:val="24"/>
        </w:rPr>
        <w:t>p</w:t>
      </w:r>
      <w:r w:rsidRPr="002005DF">
        <w:rPr>
          <w:b/>
          <w:color w:val="000000" w:themeColor="text1"/>
          <w:sz w:val="24"/>
        </w:rPr>
        <w:t>rescriber</w:t>
      </w:r>
      <w:r w:rsidR="00780855" w:rsidRPr="002005DF">
        <w:rPr>
          <w:b/>
          <w:color w:val="000000" w:themeColor="text1"/>
          <w:sz w:val="24"/>
        </w:rPr>
        <w:t xml:space="preserve"> </w:t>
      </w:r>
      <w:r w:rsidRPr="002005DF">
        <w:rPr>
          <w:b/>
          <w:color w:val="000000" w:themeColor="text1"/>
          <w:sz w:val="24"/>
        </w:rPr>
        <w:t>and have them send us a new prescription.</w:t>
      </w:r>
      <w:r w:rsidRPr="002005DF">
        <w:rPr>
          <w:color w:val="000000" w:themeColor="text1"/>
          <w:sz w:val="24"/>
        </w:rPr>
        <w:t xml:space="preserve"> </w:t>
      </w:r>
      <w:r w:rsidRPr="003D4167">
        <w:rPr>
          <w:sz w:val="24"/>
        </w:rPr>
        <w:t xml:space="preserve">Send prescriptions to: </w:t>
      </w:r>
    </w:p>
    <w:p w:rsidR="00F20755" w:rsidRPr="003D4167" w:rsidRDefault="00F20755" w:rsidP="00F20755">
      <w:pPr>
        <w:spacing w:after="0"/>
        <w:rPr>
          <w:sz w:val="24"/>
        </w:rPr>
      </w:pPr>
    </w:p>
    <w:p w:rsidR="00F20755" w:rsidRPr="003D4167" w:rsidRDefault="005544C6" w:rsidP="005544C6">
      <w:pPr>
        <w:spacing w:after="0"/>
        <w:jc w:val="center"/>
        <w:rPr>
          <w:sz w:val="24"/>
        </w:rPr>
      </w:pPr>
      <w:r w:rsidRPr="003D4167">
        <w:rPr>
          <w:sz w:val="24"/>
        </w:rPr>
        <w:t>WB</w:t>
      </w:r>
      <w:r w:rsidR="00F20755" w:rsidRPr="003D4167">
        <w:rPr>
          <w:sz w:val="24"/>
        </w:rPr>
        <w:t xml:space="preserve"> Rx Express</w:t>
      </w:r>
    </w:p>
    <w:p w:rsidR="005544C6" w:rsidRPr="003D4167" w:rsidRDefault="00F20755" w:rsidP="005544C6">
      <w:pPr>
        <w:spacing w:after="0"/>
        <w:jc w:val="center"/>
        <w:rPr>
          <w:sz w:val="24"/>
        </w:rPr>
      </w:pPr>
      <w:r w:rsidRPr="003D4167">
        <w:rPr>
          <w:sz w:val="24"/>
        </w:rPr>
        <w:t>1998 State St</w:t>
      </w:r>
      <w:r w:rsidR="005544C6" w:rsidRPr="003D4167">
        <w:rPr>
          <w:sz w:val="24"/>
        </w:rPr>
        <w:t>reet</w:t>
      </w:r>
    </w:p>
    <w:p w:rsidR="00F20755" w:rsidRPr="003D4167" w:rsidRDefault="00F20755" w:rsidP="005544C6">
      <w:pPr>
        <w:spacing w:after="0"/>
        <w:jc w:val="center"/>
        <w:rPr>
          <w:sz w:val="24"/>
        </w:rPr>
      </w:pPr>
      <w:r w:rsidRPr="003D4167">
        <w:rPr>
          <w:sz w:val="24"/>
        </w:rPr>
        <w:t>Washington IN, 47501</w:t>
      </w:r>
    </w:p>
    <w:p w:rsidR="005544C6" w:rsidRPr="003D4167" w:rsidRDefault="005544C6" w:rsidP="005544C6">
      <w:pPr>
        <w:spacing w:after="0"/>
        <w:jc w:val="center"/>
        <w:rPr>
          <w:sz w:val="24"/>
        </w:rPr>
      </w:pPr>
      <w:r w:rsidRPr="003D4167">
        <w:rPr>
          <w:sz w:val="24"/>
        </w:rPr>
        <w:t>Phone: (833) 391-0126</w:t>
      </w:r>
    </w:p>
    <w:p w:rsidR="005544C6" w:rsidRPr="003D4167" w:rsidRDefault="005544C6" w:rsidP="005544C6">
      <w:pPr>
        <w:spacing w:after="0"/>
        <w:jc w:val="center"/>
        <w:rPr>
          <w:sz w:val="24"/>
        </w:rPr>
      </w:pPr>
      <w:r w:rsidRPr="003D4167">
        <w:rPr>
          <w:sz w:val="24"/>
        </w:rPr>
        <w:t>Fax: (855) 899-3925</w:t>
      </w:r>
    </w:p>
    <w:p w:rsidR="00F20755" w:rsidRPr="003D4167" w:rsidRDefault="005544C6" w:rsidP="005544C6">
      <w:pPr>
        <w:spacing w:after="0"/>
        <w:jc w:val="center"/>
        <w:rPr>
          <w:sz w:val="24"/>
        </w:rPr>
      </w:pPr>
      <w:r w:rsidRPr="003D4167">
        <w:rPr>
          <w:sz w:val="24"/>
        </w:rPr>
        <w:t>NCPDP: 1570971</w:t>
      </w:r>
    </w:p>
    <w:p w:rsidR="005544C6" w:rsidRPr="003D4167" w:rsidRDefault="005544C6" w:rsidP="005544C6">
      <w:pPr>
        <w:spacing w:after="0"/>
        <w:jc w:val="center"/>
        <w:rPr>
          <w:sz w:val="24"/>
        </w:rPr>
      </w:pPr>
    </w:p>
    <w:p w:rsidR="003B2377" w:rsidRPr="002005DF" w:rsidRDefault="00512785" w:rsidP="00F20755">
      <w:pPr>
        <w:spacing w:after="0"/>
        <w:rPr>
          <w:sz w:val="24"/>
        </w:rPr>
      </w:pPr>
      <w:r w:rsidRPr="002005DF">
        <w:rPr>
          <w:sz w:val="24"/>
        </w:rPr>
        <w:t>Once we receive your</w:t>
      </w:r>
      <w:r w:rsidR="00C24D3B" w:rsidRPr="002005DF">
        <w:rPr>
          <w:sz w:val="24"/>
        </w:rPr>
        <w:t xml:space="preserve"> </w:t>
      </w:r>
      <w:r w:rsidR="00780855" w:rsidRPr="002005DF">
        <w:rPr>
          <w:sz w:val="24"/>
        </w:rPr>
        <w:t>prescription refill</w:t>
      </w:r>
      <w:r w:rsidR="00780855" w:rsidRPr="002005DF">
        <w:rPr>
          <w:color w:val="FF0000"/>
          <w:sz w:val="24"/>
        </w:rPr>
        <w:t xml:space="preserve"> </w:t>
      </w:r>
      <w:r w:rsidRPr="002005DF">
        <w:rPr>
          <w:sz w:val="24"/>
        </w:rPr>
        <w:t>request</w:t>
      </w:r>
      <w:r w:rsidR="006269DB" w:rsidRPr="002005DF">
        <w:rPr>
          <w:sz w:val="24"/>
        </w:rPr>
        <w:t>,</w:t>
      </w:r>
      <w:r w:rsidRPr="002005DF">
        <w:rPr>
          <w:sz w:val="24"/>
        </w:rPr>
        <w:t xml:space="preserve"> </w:t>
      </w:r>
      <w:r w:rsidR="00EA72D4" w:rsidRPr="002005DF">
        <w:rPr>
          <w:b/>
          <w:sz w:val="24"/>
        </w:rPr>
        <w:t>you will receive a notification from WB Rx Express</w:t>
      </w:r>
      <w:r w:rsidR="00F20755" w:rsidRPr="002005DF">
        <w:rPr>
          <w:b/>
          <w:sz w:val="24"/>
        </w:rPr>
        <w:t xml:space="preserve"> via Email, Rx Local Messages, and </w:t>
      </w:r>
      <w:r w:rsidR="005544C6" w:rsidRPr="002005DF">
        <w:rPr>
          <w:b/>
          <w:sz w:val="24"/>
        </w:rPr>
        <w:t>T</w:t>
      </w:r>
      <w:r w:rsidR="00F20755" w:rsidRPr="002005DF">
        <w:rPr>
          <w:b/>
          <w:sz w:val="24"/>
        </w:rPr>
        <w:t xml:space="preserve">ext </w:t>
      </w:r>
      <w:r w:rsidR="005544C6" w:rsidRPr="002005DF">
        <w:rPr>
          <w:b/>
          <w:sz w:val="24"/>
        </w:rPr>
        <w:t>M</w:t>
      </w:r>
      <w:r w:rsidR="00F20755" w:rsidRPr="002005DF">
        <w:rPr>
          <w:b/>
          <w:sz w:val="24"/>
        </w:rPr>
        <w:t>essage.</w:t>
      </w:r>
      <w:r w:rsidR="00F20755" w:rsidRPr="002005DF">
        <w:rPr>
          <w:sz w:val="24"/>
        </w:rPr>
        <w:t xml:space="preserve"> T</w:t>
      </w:r>
      <w:r w:rsidR="00EA72D4" w:rsidRPr="002005DF">
        <w:rPr>
          <w:sz w:val="24"/>
        </w:rPr>
        <w:t xml:space="preserve">he </w:t>
      </w:r>
      <w:r w:rsidR="00F20755" w:rsidRPr="002005DF">
        <w:rPr>
          <w:sz w:val="24"/>
        </w:rPr>
        <w:t>notification</w:t>
      </w:r>
      <w:r w:rsidR="00EA72D4" w:rsidRPr="002005DF">
        <w:rPr>
          <w:sz w:val="24"/>
        </w:rPr>
        <w:t xml:space="preserve"> will contain a secure link that will allow you to pay </w:t>
      </w:r>
      <w:r w:rsidR="006269DB" w:rsidRPr="002005DF">
        <w:rPr>
          <w:sz w:val="24"/>
        </w:rPr>
        <w:t>for your</w:t>
      </w:r>
      <w:r w:rsidR="00C24D3B" w:rsidRPr="002005DF">
        <w:rPr>
          <w:sz w:val="24"/>
        </w:rPr>
        <w:t xml:space="preserve"> </w:t>
      </w:r>
      <w:r w:rsidR="00EA72D4" w:rsidRPr="002005DF">
        <w:rPr>
          <w:sz w:val="24"/>
        </w:rPr>
        <w:t>prescription</w:t>
      </w:r>
      <w:r w:rsidR="00BB4AFF" w:rsidRPr="002005DF">
        <w:rPr>
          <w:sz w:val="24"/>
        </w:rPr>
        <w:t xml:space="preserve"> </w:t>
      </w:r>
      <w:r w:rsidR="006269DB" w:rsidRPr="002005DF">
        <w:rPr>
          <w:sz w:val="24"/>
        </w:rPr>
        <w:t>c</w:t>
      </w:r>
      <w:r w:rsidR="00BB4AFF" w:rsidRPr="002005DF">
        <w:rPr>
          <w:sz w:val="24"/>
        </w:rPr>
        <w:t>opay</w:t>
      </w:r>
      <w:r w:rsidR="006269DB" w:rsidRPr="002005DF">
        <w:rPr>
          <w:sz w:val="24"/>
        </w:rPr>
        <w:t>(s)</w:t>
      </w:r>
      <w:r w:rsidR="00EA72D4" w:rsidRPr="002005DF">
        <w:rPr>
          <w:sz w:val="24"/>
        </w:rPr>
        <w:t>.</w:t>
      </w:r>
      <w:r w:rsidR="006269DB" w:rsidRPr="002005DF">
        <w:rPr>
          <w:sz w:val="24"/>
        </w:rPr>
        <w:t xml:space="preserve"> </w:t>
      </w:r>
    </w:p>
    <w:p w:rsidR="003B2377" w:rsidRPr="002005DF" w:rsidRDefault="003B2377" w:rsidP="00F20755">
      <w:pPr>
        <w:spacing w:after="0"/>
        <w:rPr>
          <w:sz w:val="24"/>
        </w:rPr>
      </w:pPr>
    </w:p>
    <w:p w:rsidR="00E147C8" w:rsidRPr="002005DF" w:rsidRDefault="00F20755" w:rsidP="00F20755">
      <w:pPr>
        <w:spacing w:after="0"/>
        <w:rPr>
          <w:sz w:val="24"/>
        </w:rPr>
      </w:pPr>
      <w:r w:rsidRPr="002005DF">
        <w:rPr>
          <w:sz w:val="24"/>
        </w:rPr>
        <w:t xml:space="preserve">If you would like to </w:t>
      </w:r>
      <w:r w:rsidRPr="002005DF">
        <w:rPr>
          <w:b/>
          <w:sz w:val="24"/>
        </w:rPr>
        <w:t>store your credit card on file</w:t>
      </w:r>
      <w:r w:rsidR="005544C6" w:rsidRPr="002005DF">
        <w:rPr>
          <w:b/>
          <w:sz w:val="24"/>
        </w:rPr>
        <w:t xml:space="preserve"> for quicker processing</w:t>
      </w:r>
      <w:r w:rsidRPr="002005DF">
        <w:rPr>
          <w:sz w:val="24"/>
        </w:rPr>
        <w:t xml:space="preserve">, please contact us with your payment information. </w:t>
      </w:r>
    </w:p>
    <w:p w:rsidR="00F20755" w:rsidRPr="002005DF" w:rsidRDefault="00F20755" w:rsidP="00F20755">
      <w:pPr>
        <w:spacing w:after="0"/>
        <w:rPr>
          <w:sz w:val="24"/>
        </w:rPr>
      </w:pPr>
    </w:p>
    <w:p w:rsidR="00F6769C" w:rsidRPr="008C46B5" w:rsidRDefault="0091724B" w:rsidP="00162DDC">
      <w:pPr>
        <w:rPr>
          <w:color w:val="000000" w:themeColor="text1"/>
          <w:sz w:val="24"/>
        </w:rPr>
      </w:pPr>
      <w:r w:rsidRPr="002005DF">
        <w:rPr>
          <w:color w:val="000000" w:themeColor="text1"/>
          <w:sz w:val="24"/>
        </w:rPr>
        <w:t>When payment has been received,</w:t>
      </w:r>
      <w:r w:rsidR="00EA72D4" w:rsidRPr="002005DF">
        <w:rPr>
          <w:color w:val="000000" w:themeColor="text1"/>
          <w:sz w:val="24"/>
        </w:rPr>
        <w:t xml:space="preserve"> we will then prepare your order for shipment to the provided address.</w:t>
      </w:r>
      <w:r w:rsidRPr="008C46B5">
        <w:rPr>
          <w:color w:val="000000" w:themeColor="text1"/>
          <w:sz w:val="24"/>
        </w:rPr>
        <w:t xml:space="preserve"> </w:t>
      </w:r>
    </w:p>
    <w:p w:rsidR="00093C4B" w:rsidRPr="008C46B5" w:rsidRDefault="00093C4B" w:rsidP="00093C4B">
      <w:pPr>
        <w:rPr>
          <w:color w:val="000000" w:themeColor="text1"/>
          <w:sz w:val="24"/>
        </w:rPr>
      </w:pPr>
      <w:r w:rsidRPr="008C46B5">
        <w:rPr>
          <w:color w:val="000000" w:themeColor="text1"/>
          <w:sz w:val="24"/>
        </w:rPr>
        <w:t xml:space="preserve">Standard shipping is free. </w:t>
      </w:r>
      <w:r w:rsidRPr="002005DF">
        <w:rPr>
          <w:b/>
          <w:color w:val="000000" w:themeColor="text1"/>
          <w:sz w:val="24"/>
        </w:rPr>
        <w:t>Your order can take up to 10 business days for delivery</w:t>
      </w:r>
      <w:r w:rsidRPr="008C46B5">
        <w:rPr>
          <w:color w:val="000000" w:themeColor="text1"/>
          <w:sz w:val="24"/>
        </w:rPr>
        <w:t xml:space="preserve"> from the date we receive your order. </w:t>
      </w:r>
    </w:p>
    <w:p w:rsidR="00E147C8" w:rsidRPr="003D4167" w:rsidRDefault="00E147C8" w:rsidP="00E147C8">
      <w:pPr>
        <w:spacing w:after="0"/>
        <w:rPr>
          <w:sz w:val="24"/>
        </w:rPr>
      </w:pPr>
      <w:r w:rsidRPr="003D4167">
        <w:rPr>
          <w:sz w:val="24"/>
        </w:rPr>
        <w:lastRenderedPageBreak/>
        <w:t xml:space="preserve">WB Rx Express will enroll you into an </w:t>
      </w:r>
      <w:r w:rsidRPr="003D4167">
        <w:rPr>
          <w:b/>
          <w:sz w:val="24"/>
        </w:rPr>
        <w:t>automatic refill program</w:t>
      </w:r>
      <w:r w:rsidRPr="003D4167">
        <w:rPr>
          <w:sz w:val="24"/>
        </w:rPr>
        <w:t xml:space="preserve"> after your initial </w:t>
      </w:r>
      <w:r w:rsidR="00780855" w:rsidRPr="003D4167">
        <w:rPr>
          <w:sz w:val="24"/>
        </w:rPr>
        <w:t>prescriptions have been filled and delivered.</w:t>
      </w:r>
      <w:r w:rsidRPr="003D4167">
        <w:rPr>
          <w:sz w:val="24"/>
        </w:rPr>
        <w:t xml:space="preserve"> This program is designed to ensure you do not miss any </w:t>
      </w:r>
      <w:r w:rsidR="00780855" w:rsidRPr="003D4167">
        <w:rPr>
          <w:sz w:val="24"/>
        </w:rPr>
        <w:t>of your medication therapy</w:t>
      </w:r>
      <w:r w:rsidR="00C24D3B" w:rsidRPr="003D4167">
        <w:rPr>
          <w:sz w:val="24"/>
        </w:rPr>
        <w:t xml:space="preserve"> </w:t>
      </w:r>
      <w:r w:rsidRPr="003D4167">
        <w:rPr>
          <w:sz w:val="24"/>
        </w:rPr>
        <w:t>with the</w:t>
      </w:r>
      <w:r w:rsidR="00780855" w:rsidRPr="003D4167">
        <w:rPr>
          <w:sz w:val="24"/>
        </w:rPr>
        <w:t xml:space="preserve"> added</w:t>
      </w:r>
      <w:r w:rsidRPr="003D4167">
        <w:rPr>
          <w:sz w:val="24"/>
        </w:rPr>
        <w:t xml:space="preserve"> convenience of receiving your medications on schedule. </w:t>
      </w:r>
    </w:p>
    <w:p w:rsidR="00C03262" w:rsidRPr="003D4167" w:rsidRDefault="00C03262" w:rsidP="00E147C8">
      <w:pPr>
        <w:spacing w:after="0"/>
        <w:rPr>
          <w:sz w:val="24"/>
        </w:rPr>
      </w:pPr>
    </w:p>
    <w:p w:rsidR="00C03262" w:rsidRPr="003D4167" w:rsidRDefault="00E07DAA" w:rsidP="00C03262">
      <w:pPr>
        <w:rPr>
          <w:sz w:val="24"/>
        </w:rPr>
      </w:pPr>
      <w:r>
        <w:rPr>
          <w:sz w:val="24"/>
        </w:rPr>
        <w:t>Please</w:t>
      </w:r>
      <w:r w:rsidR="00C03262" w:rsidRPr="003D4167">
        <w:rPr>
          <w:sz w:val="24"/>
        </w:rPr>
        <w:t xml:space="preserve"> save the WB Rx Express local number: 812-642-1044 and toll-free number: 833-391-0126 in your phone </w:t>
      </w:r>
      <w:r>
        <w:rPr>
          <w:sz w:val="24"/>
        </w:rPr>
        <w:t>to</w:t>
      </w:r>
      <w:r w:rsidR="00C03262" w:rsidRPr="003D4167">
        <w:rPr>
          <w:sz w:val="24"/>
        </w:rPr>
        <w:t xml:space="preserve"> </w:t>
      </w:r>
      <w:r>
        <w:rPr>
          <w:sz w:val="24"/>
        </w:rPr>
        <w:t xml:space="preserve">know when the WB Rx Express </w:t>
      </w:r>
      <w:r w:rsidR="00C03262" w:rsidRPr="003D4167">
        <w:rPr>
          <w:sz w:val="24"/>
        </w:rPr>
        <w:t xml:space="preserve">pharmacy team </w:t>
      </w:r>
      <w:r>
        <w:rPr>
          <w:sz w:val="24"/>
        </w:rPr>
        <w:t xml:space="preserve">is contacting you about your prescription. </w:t>
      </w:r>
    </w:p>
    <w:p w:rsidR="00C03262" w:rsidRPr="003D4167" w:rsidRDefault="00C03262" w:rsidP="00C03262">
      <w:pPr>
        <w:rPr>
          <w:sz w:val="24"/>
        </w:rPr>
      </w:pPr>
      <w:r w:rsidRPr="003D4167">
        <w:rPr>
          <w:sz w:val="24"/>
        </w:rPr>
        <w:t>Limitations of Mail Order</w:t>
      </w:r>
    </w:p>
    <w:p w:rsidR="00C03262" w:rsidRPr="003D4167" w:rsidRDefault="00C03262" w:rsidP="00C03262">
      <w:pPr>
        <w:pStyle w:val="ListParagraph"/>
        <w:numPr>
          <w:ilvl w:val="0"/>
          <w:numId w:val="6"/>
        </w:numPr>
        <w:rPr>
          <w:sz w:val="24"/>
        </w:rPr>
      </w:pPr>
      <w:r w:rsidRPr="003D4167">
        <w:rPr>
          <w:sz w:val="24"/>
        </w:rPr>
        <w:t xml:space="preserve">Please use your local pharmacy for a 30-day or less supply of medication. </w:t>
      </w:r>
    </w:p>
    <w:p w:rsidR="00C03262" w:rsidRPr="003D4167" w:rsidRDefault="00C03262" w:rsidP="00C03262">
      <w:pPr>
        <w:pStyle w:val="ListParagraph"/>
        <w:numPr>
          <w:ilvl w:val="0"/>
          <w:numId w:val="6"/>
        </w:numPr>
        <w:rPr>
          <w:sz w:val="24"/>
        </w:rPr>
      </w:pPr>
      <w:r w:rsidRPr="003D4167">
        <w:rPr>
          <w:sz w:val="24"/>
        </w:rPr>
        <w:t xml:space="preserve">Refill orders can only be processed 14 days prior to your next refill.  </w:t>
      </w:r>
    </w:p>
    <w:p w:rsidR="005544C6" w:rsidRPr="003D4167" w:rsidRDefault="00C03262" w:rsidP="00C03262">
      <w:pPr>
        <w:pStyle w:val="ListParagraph"/>
        <w:numPr>
          <w:ilvl w:val="0"/>
          <w:numId w:val="6"/>
        </w:numPr>
        <w:rPr>
          <w:sz w:val="24"/>
        </w:rPr>
      </w:pPr>
      <w:r w:rsidRPr="003D4167">
        <w:rPr>
          <w:sz w:val="24"/>
        </w:rPr>
        <w:t xml:space="preserve">We believe that controlled substances are best managed by your local Pharmacist and we do not deliver controlled substances via mail order. </w:t>
      </w:r>
    </w:p>
    <w:p w:rsidR="00535A8D" w:rsidRPr="003D4167" w:rsidRDefault="00535A8D" w:rsidP="005C7CB0">
      <w:pPr>
        <w:spacing w:after="0"/>
        <w:rPr>
          <w:sz w:val="24"/>
        </w:rPr>
      </w:pPr>
      <w:r w:rsidRPr="003D4167">
        <w:rPr>
          <w:sz w:val="24"/>
        </w:rPr>
        <w:t>If you have any questions, please call us at: (833) 391-0126. You can also send us text messages at: (812) 642-7909</w:t>
      </w:r>
      <w:r w:rsidR="00C24D3B" w:rsidRPr="003D4167">
        <w:rPr>
          <w:sz w:val="24"/>
        </w:rPr>
        <w:t>.</w:t>
      </w:r>
    </w:p>
    <w:p w:rsidR="00535A8D" w:rsidRPr="003D4167" w:rsidRDefault="00535A8D" w:rsidP="009438A6">
      <w:pPr>
        <w:spacing w:after="0"/>
        <w:rPr>
          <w:sz w:val="24"/>
        </w:rPr>
      </w:pPr>
    </w:p>
    <w:p w:rsidR="008823D5" w:rsidRPr="003D4167" w:rsidRDefault="008823D5" w:rsidP="009438A6">
      <w:pPr>
        <w:spacing w:after="0"/>
        <w:rPr>
          <w:sz w:val="24"/>
        </w:rPr>
      </w:pPr>
      <w:r w:rsidRPr="003D4167">
        <w:rPr>
          <w:sz w:val="24"/>
        </w:rPr>
        <w:t>We look forward to serving you!</w:t>
      </w:r>
    </w:p>
    <w:p w:rsidR="008823D5" w:rsidRPr="003D4167" w:rsidRDefault="008823D5" w:rsidP="009438A6">
      <w:pPr>
        <w:spacing w:after="0"/>
        <w:rPr>
          <w:sz w:val="24"/>
        </w:rPr>
      </w:pPr>
    </w:p>
    <w:p w:rsidR="009438A6" w:rsidRPr="003D4167" w:rsidRDefault="008823D5" w:rsidP="009438A6">
      <w:pPr>
        <w:spacing w:after="0"/>
        <w:rPr>
          <w:sz w:val="24"/>
        </w:rPr>
      </w:pPr>
      <w:r w:rsidRPr="003D4167">
        <w:rPr>
          <w:sz w:val="24"/>
        </w:rPr>
        <w:t>Regards</w:t>
      </w:r>
      <w:r w:rsidR="009438A6" w:rsidRPr="003D4167">
        <w:rPr>
          <w:sz w:val="24"/>
        </w:rPr>
        <w:t>,</w:t>
      </w:r>
    </w:p>
    <w:p w:rsidR="009438A6" w:rsidRPr="003D4167" w:rsidRDefault="009438A6" w:rsidP="009438A6">
      <w:pPr>
        <w:spacing w:after="0"/>
        <w:jc w:val="center"/>
        <w:rPr>
          <w:sz w:val="24"/>
        </w:rPr>
      </w:pPr>
    </w:p>
    <w:p w:rsidR="009438A6" w:rsidRPr="003D4167" w:rsidRDefault="009438A6" w:rsidP="009438A6">
      <w:pPr>
        <w:spacing w:after="0"/>
        <w:rPr>
          <w:b/>
          <w:sz w:val="24"/>
        </w:rPr>
      </w:pPr>
      <w:r w:rsidRPr="003D4167">
        <w:rPr>
          <w:b/>
          <w:sz w:val="24"/>
        </w:rPr>
        <w:t>WB Rx Express Team</w:t>
      </w:r>
    </w:p>
    <w:p w:rsidR="009438A6" w:rsidRPr="003D4167" w:rsidRDefault="009438A6" w:rsidP="009438A6">
      <w:pPr>
        <w:spacing w:after="0"/>
        <w:rPr>
          <w:sz w:val="24"/>
        </w:rPr>
      </w:pPr>
      <w:r w:rsidRPr="003D4167">
        <w:rPr>
          <w:sz w:val="24"/>
        </w:rPr>
        <w:t>1998 State Street</w:t>
      </w:r>
    </w:p>
    <w:p w:rsidR="009438A6" w:rsidRPr="003D4167" w:rsidRDefault="009438A6" w:rsidP="009438A6">
      <w:pPr>
        <w:spacing w:after="0"/>
        <w:rPr>
          <w:sz w:val="24"/>
        </w:rPr>
      </w:pPr>
      <w:r w:rsidRPr="003D4167">
        <w:rPr>
          <w:sz w:val="24"/>
        </w:rPr>
        <w:t>Washington IN, 47501</w:t>
      </w:r>
    </w:p>
    <w:p w:rsidR="009438A6" w:rsidRPr="003D4167" w:rsidRDefault="009438A6" w:rsidP="009438A6">
      <w:pPr>
        <w:spacing w:after="0"/>
        <w:rPr>
          <w:sz w:val="24"/>
        </w:rPr>
      </w:pPr>
      <w:r w:rsidRPr="003D4167">
        <w:rPr>
          <w:sz w:val="24"/>
        </w:rPr>
        <w:t>Phone: (833) 391-0126</w:t>
      </w:r>
    </w:p>
    <w:p w:rsidR="009438A6" w:rsidRPr="003D4167" w:rsidRDefault="009438A6" w:rsidP="009438A6">
      <w:pPr>
        <w:spacing w:after="0"/>
        <w:rPr>
          <w:sz w:val="24"/>
        </w:rPr>
      </w:pPr>
      <w:r w:rsidRPr="003D4167">
        <w:rPr>
          <w:sz w:val="24"/>
        </w:rPr>
        <w:t>Text: (8</w:t>
      </w:r>
      <w:r w:rsidR="003B2377" w:rsidRPr="003D4167">
        <w:rPr>
          <w:sz w:val="24"/>
        </w:rPr>
        <w:t>12</w:t>
      </w:r>
      <w:r w:rsidRPr="003D4167">
        <w:rPr>
          <w:sz w:val="24"/>
        </w:rPr>
        <w:t xml:space="preserve">) </w:t>
      </w:r>
      <w:r w:rsidR="003B2377" w:rsidRPr="003D4167">
        <w:rPr>
          <w:sz w:val="24"/>
        </w:rPr>
        <w:t>642</w:t>
      </w:r>
      <w:r w:rsidRPr="003D4167">
        <w:rPr>
          <w:sz w:val="24"/>
        </w:rPr>
        <w:t>-</w:t>
      </w:r>
      <w:r w:rsidR="00AA5AD5" w:rsidRPr="003D4167">
        <w:rPr>
          <w:sz w:val="24"/>
        </w:rPr>
        <w:t>7909</w:t>
      </w:r>
    </w:p>
    <w:p w:rsidR="00980261" w:rsidRDefault="00535A8D" w:rsidP="005C7CB0">
      <w:pPr>
        <w:spacing w:after="0"/>
        <w:rPr>
          <w:sz w:val="24"/>
        </w:rPr>
      </w:pPr>
      <w:r w:rsidRPr="003D4167">
        <w:rPr>
          <w:sz w:val="24"/>
        </w:rPr>
        <w:t>Hours: M-F, 8AM – 8PM ES</w:t>
      </w:r>
      <w:r w:rsidR="003D4167">
        <w:rPr>
          <w:sz w:val="24"/>
        </w:rPr>
        <w:t>T</w:t>
      </w:r>
    </w:p>
    <w:bookmarkEnd w:id="0"/>
    <w:p w:rsidR="00252166" w:rsidRPr="003D4167" w:rsidRDefault="00252166" w:rsidP="002005DF">
      <w:pPr>
        <w:rPr>
          <w:sz w:val="24"/>
        </w:rPr>
      </w:pPr>
    </w:p>
    <w:sectPr w:rsidR="00252166" w:rsidRPr="003D4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0FE0"/>
    <w:multiLevelType w:val="hybridMultilevel"/>
    <w:tmpl w:val="D94E4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7059"/>
    <w:multiLevelType w:val="hybridMultilevel"/>
    <w:tmpl w:val="FE34C1EC"/>
    <w:lvl w:ilvl="0" w:tplc="48AEC7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A30B0"/>
    <w:multiLevelType w:val="hybridMultilevel"/>
    <w:tmpl w:val="F3BAAE52"/>
    <w:lvl w:ilvl="0" w:tplc="57D4E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C73A9"/>
    <w:multiLevelType w:val="hybridMultilevel"/>
    <w:tmpl w:val="54DE316A"/>
    <w:lvl w:ilvl="0" w:tplc="1A300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F4B4E"/>
    <w:multiLevelType w:val="hybridMultilevel"/>
    <w:tmpl w:val="3178286E"/>
    <w:lvl w:ilvl="0" w:tplc="1FDA5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94E4A"/>
    <w:multiLevelType w:val="hybridMultilevel"/>
    <w:tmpl w:val="596E245A"/>
    <w:lvl w:ilvl="0" w:tplc="D79E44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C1BAA"/>
    <w:multiLevelType w:val="hybridMultilevel"/>
    <w:tmpl w:val="803E49B0"/>
    <w:lvl w:ilvl="0" w:tplc="342ABEA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377DE"/>
    <w:multiLevelType w:val="hybridMultilevel"/>
    <w:tmpl w:val="92AC5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7C"/>
    <w:rsid w:val="00004827"/>
    <w:rsid w:val="00040D58"/>
    <w:rsid w:val="0009139E"/>
    <w:rsid w:val="00093C4B"/>
    <w:rsid w:val="0010103C"/>
    <w:rsid w:val="0013216A"/>
    <w:rsid w:val="00162DDC"/>
    <w:rsid w:val="001A23DC"/>
    <w:rsid w:val="001C3FD5"/>
    <w:rsid w:val="001E4F94"/>
    <w:rsid w:val="001F6C0A"/>
    <w:rsid w:val="002005DF"/>
    <w:rsid w:val="00252166"/>
    <w:rsid w:val="00285422"/>
    <w:rsid w:val="002A1C05"/>
    <w:rsid w:val="002D275D"/>
    <w:rsid w:val="002E0553"/>
    <w:rsid w:val="002F308E"/>
    <w:rsid w:val="003571A7"/>
    <w:rsid w:val="00364A4D"/>
    <w:rsid w:val="003827D9"/>
    <w:rsid w:val="003A3C3B"/>
    <w:rsid w:val="003B2377"/>
    <w:rsid w:val="003D4167"/>
    <w:rsid w:val="0042389C"/>
    <w:rsid w:val="0042760B"/>
    <w:rsid w:val="00477DF5"/>
    <w:rsid w:val="00512785"/>
    <w:rsid w:val="0051418C"/>
    <w:rsid w:val="00535A8D"/>
    <w:rsid w:val="00542A6D"/>
    <w:rsid w:val="005544C6"/>
    <w:rsid w:val="00586DFD"/>
    <w:rsid w:val="005C7CB0"/>
    <w:rsid w:val="006042A9"/>
    <w:rsid w:val="006269DB"/>
    <w:rsid w:val="006431A5"/>
    <w:rsid w:val="00655639"/>
    <w:rsid w:val="00661ABE"/>
    <w:rsid w:val="00676188"/>
    <w:rsid w:val="006E4BB1"/>
    <w:rsid w:val="006F6FE4"/>
    <w:rsid w:val="00713F8D"/>
    <w:rsid w:val="00780855"/>
    <w:rsid w:val="007E57FA"/>
    <w:rsid w:val="00802D89"/>
    <w:rsid w:val="008034D9"/>
    <w:rsid w:val="00813C52"/>
    <w:rsid w:val="00817966"/>
    <w:rsid w:val="0083597C"/>
    <w:rsid w:val="00874E4D"/>
    <w:rsid w:val="008823D5"/>
    <w:rsid w:val="008C46B5"/>
    <w:rsid w:val="0091724B"/>
    <w:rsid w:val="00932CAD"/>
    <w:rsid w:val="009438A6"/>
    <w:rsid w:val="009515C2"/>
    <w:rsid w:val="00980261"/>
    <w:rsid w:val="00A51687"/>
    <w:rsid w:val="00AA5AD5"/>
    <w:rsid w:val="00AC2AD4"/>
    <w:rsid w:val="00BB4AFF"/>
    <w:rsid w:val="00BF42EC"/>
    <w:rsid w:val="00C03262"/>
    <w:rsid w:val="00C24D3B"/>
    <w:rsid w:val="00C44C9B"/>
    <w:rsid w:val="00CB0898"/>
    <w:rsid w:val="00CD53DC"/>
    <w:rsid w:val="00D12D42"/>
    <w:rsid w:val="00D54DB3"/>
    <w:rsid w:val="00DE7C6A"/>
    <w:rsid w:val="00E05887"/>
    <w:rsid w:val="00E07DAA"/>
    <w:rsid w:val="00E11DE7"/>
    <w:rsid w:val="00E147C8"/>
    <w:rsid w:val="00E159D5"/>
    <w:rsid w:val="00E4759F"/>
    <w:rsid w:val="00E57058"/>
    <w:rsid w:val="00E83A75"/>
    <w:rsid w:val="00EA72D4"/>
    <w:rsid w:val="00F10CEC"/>
    <w:rsid w:val="00F20755"/>
    <w:rsid w:val="00F50437"/>
    <w:rsid w:val="00F6769C"/>
    <w:rsid w:val="00F707A2"/>
    <w:rsid w:val="00F93E25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73DC"/>
  <w15:chartTrackingRefBased/>
  <w15:docId w15:val="{83AA0E56-933A-4201-ADB3-9D67CE79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C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A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A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3A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D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xlocal.com/request-refil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xlocal.com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80e6fd-5ec6-42c0-906f-27d8f31eff37">
      <Terms xmlns="http://schemas.microsoft.com/office/infopath/2007/PartnerControls"/>
    </lcf76f155ced4ddcb4097134ff3c332f>
    <TaxCatchAll xmlns="e3d5d66b-1136-45c7-a074-9d275a3b67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B06BA7052224CAFEBD700D1D71C53" ma:contentTypeVersion="17" ma:contentTypeDescription="Create a new document." ma:contentTypeScope="" ma:versionID="098c6372e6f57692a917f41904efa336">
  <xsd:schema xmlns:xsd="http://www.w3.org/2001/XMLSchema" xmlns:xs="http://www.w3.org/2001/XMLSchema" xmlns:p="http://schemas.microsoft.com/office/2006/metadata/properties" xmlns:ns2="3280e6fd-5ec6-42c0-906f-27d8f31eff37" xmlns:ns3="e3d5d66b-1136-45c7-a074-9d275a3b6754" targetNamespace="http://schemas.microsoft.com/office/2006/metadata/properties" ma:root="true" ma:fieldsID="df21b6284b2e1c967ff78342b7fa8d4e" ns2:_="" ns3:_="">
    <xsd:import namespace="3280e6fd-5ec6-42c0-906f-27d8f31eff37"/>
    <xsd:import namespace="e3d5d66b-1136-45c7-a074-9d275a3b6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0e6fd-5ec6-42c0-906f-27d8f31ef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c18dee-3f2e-49b5-83f1-501fb057a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5d66b-1136-45c7-a074-9d275a3b6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518052-2335-4f97-87ed-7088227b0b56}" ma:internalName="TaxCatchAll" ma:showField="CatchAllData" ma:web="e3d5d66b-1136-45c7-a074-9d275a3b6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48EC-38C4-4B50-893F-E1F98903371D}">
  <ds:schemaRefs>
    <ds:schemaRef ds:uri="http://purl.org/dc/elements/1.1/"/>
    <ds:schemaRef ds:uri="http://schemas.microsoft.com/office/2006/metadata/properties"/>
    <ds:schemaRef ds:uri="3280e6fd-5ec6-42c0-906f-27d8f31eff37"/>
    <ds:schemaRef ds:uri="e3d5d66b-1136-45c7-a074-9d275a3b67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62D920-4F1B-4D96-89D8-8E31925BE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0e6fd-5ec6-42c0-906f-27d8f31eff37"/>
    <ds:schemaRef ds:uri="e3d5d66b-1136-45c7-a074-9d275a3b6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5E4F7-C92E-4B94-A580-A5A65BFF3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Fiscus</dc:creator>
  <cp:keywords/>
  <dc:description/>
  <cp:lastModifiedBy>Tyler Fiscus</cp:lastModifiedBy>
  <cp:revision>2</cp:revision>
  <cp:lastPrinted>2023-11-17T15:48:00Z</cp:lastPrinted>
  <dcterms:created xsi:type="dcterms:W3CDTF">2024-06-24T13:55:00Z</dcterms:created>
  <dcterms:modified xsi:type="dcterms:W3CDTF">2024-06-24T13:55:00Z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0x0101000B5B06BA7052224CAFEBD700D1D71C53</vt:lpwstr>
  </property>
</Properties>
</file>